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A8" w:rsidRPr="00EC40A8" w:rsidRDefault="00EC40A8" w:rsidP="00EC40A8">
      <w:pPr>
        <w:jc w:val="right"/>
        <w:rPr>
          <w:lang w:bidi="ar-IQ"/>
        </w:rPr>
      </w:pPr>
      <w:r w:rsidRPr="00EC40A8">
        <w:rPr>
          <w:b/>
          <w:bCs/>
          <w:rtl/>
        </w:rPr>
        <w:t>التعريف</w:t>
      </w:r>
    </w:p>
    <w:p w:rsidR="00EC40A8" w:rsidRPr="00EC40A8" w:rsidRDefault="00EC40A8" w:rsidP="00EC40A8">
      <w:pPr>
        <w:jc w:val="right"/>
        <w:rPr>
          <w:rtl/>
        </w:rPr>
      </w:pPr>
      <w:r w:rsidRPr="00EC40A8">
        <w:rPr>
          <w:rtl/>
        </w:rPr>
        <w:t xml:space="preserve">وحدة التعليم </w:t>
      </w:r>
      <w:proofErr w:type="spellStart"/>
      <w:r w:rsidRPr="00EC40A8">
        <w:rPr>
          <w:rtl/>
        </w:rPr>
        <w:t>المستمرهي</w:t>
      </w:r>
      <w:proofErr w:type="spellEnd"/>
      <w:r w:rsidRPr="00EC40A8">
        <w:rPr>
          <w:rtl/>
        </w:rPr>
        <w:t xml:space="preserve"> وحدة تعليمية تثقيفية وتدريبية لكوادر الكلية والجامعة وتمثل ايضا نافذة تطل من خلالها الكلية على المجتمع وتتفاعل تفاعلا ايجابيا مع مختلف قطاعاته التربوية من خلال تقديم الدورات التدريبية والندوات والورش العلمية المتخصصة التي تلبي حاجات مؤسسات الدولة والمجتمع كافة</w:t>
      </w:r>
      <w:r w:rsidRPr="00EC40A8">
        <w:rPr>
          <w:lang w:bidi="ar-IQ"/>
        </w:rPr>
        <w:t>.</w:t>
      </w:r>
    </w:p>
    <w:p w:rsidR="00EC40A8" w:rsidRPr="00EC40A8" w:rsidRDefault="00EC40A8" w:rsidP="00EC40A8">
      <w:pPr>
        <w:jc w:val="right"/>
        <w:rPr>
          <w:rtl/>
        </w:rPr>
      </w:pPr>
      <w:r w:rsidRPr="00EC40A8">
        <w:rPr>
          <w:b/>
          <w:bCs/>
          <w:rtl/>
        </w:rPr>
        <w:t>خدمات الوحدة:</w:t>
      </w:r>
    </w:p>
    <w:p w:rsidR="00EC40A8" w:rsidRPr="00EC40A8" w:rsidRDefault="00EC40A8" w:rsidP="00EC40A8">
      <w:pPr>
        <w:jc w:val="right"/>
        <w:rPr>
          <w:rtl/>
        </w:rPr>
      </w:pPr>
      <w:r w:rsidRPr="00EC40A8">
        <w:rPr>
          <w:rtl/>
        </w:rPr>
        <w:t>تقدم وحدة التعليم المستمر خدمات التأهيل والتدريب في المجالات التالية</w:t>
      </w:r>
      <w:r w:rsidRPr="00EC40A8">
        <w:rPr>
          <w:lang w:bidi="ar-IQ"/>
        </w:rPr>
        <w:t>:</w:t>
      </w:r>
    </w:p>
    <w:p w:rsidR="00EC40A8" w:rsidRPr="00EC40A8" w:rsidRDefault="00EC40A8" w:rsidP="00EC40A8">
      <w:pPr>
        <w:jc w:val="right"/>
        <w:rPr>
          <w:rtl/>
        </w:rPr>
      </w:pPr>
      <w:r w:rsidRPr="00EC40A8">
        <w:rPr>
          <w:rtl/>
        </w:rPr>
        <w:t>الفيزياء، الكيمياء، علوم الحياة، الرياضيات، علوم الحاسوب</w:t>
      </w:r>
    </w:p>
    <w:p w:rsidR="00EC40A8" w:rsidRPr="00EC40A8" w:rsidRDefault="00EC40A8" w:rsidP="00EC40A8">
      <w:pPr>
        <w:jc w:val="right"/>
        <w:rPr>
          <w:rtl/>
        </w:rPr>
      </w:pPr>
      <w:r w:rsidRPr="00EC40A8">
        <w:rPr>
          <w:b/>
          <w:bCs/>
          <w:rtl/>
        </w:rPr>
        <w:t>الرؤيا</w:t>
      </w:r>
      <w:r w:rsidRPr="00EC40A8">
        <w:rPr>
          <w:b/>
          <w:bCs/>
          <w:lang w:bidi="ar-IQ"/>
        </w:rPr>
        <w:t>:</w:t>
      </w:r>
    </w:p>
    <w:p w:rsidR="00EC40A8" w:rsidRPr="00EC40A8" w:rsidRDefault="00EC40A8" w:rsidP="00EC40A8">
      <w:pPr>
        <w:jc w:val="right"/>
        <w:rPr>
          <w:rtl/>
        </w:rPr>
      </w:pPr>
      <w:r w:rsidRPr="00EC40A8">
        <w:rPr>
          <w:rtl/>
        </w:rPr>
        <w:t>تسعى وحدة التعليم المستمر لان تكون وحدة تدريبية متميزة لتلبية احتياجات كوادر الكلية  والجامعة  ونسعى للانفتاح على المجتمع من اجل  تقديم التدريب والتثقيف في المجالات العلمية والتربوية خدمة لبلدنا العراق</w:t>
      </w:r>
      <w:r w:rsidRPr="00EC40A8">
        <w:rPr>
          <w:lang w:bidi="ar-IQ"/>
        </w:rPr>
        <w:t>.</w:t>
      </w:r>
    </w:p>
    <w:p w:rsidR="00EC40A8" w:rsidRPr="00EC40A8" w:rsidRDefault="00EC40A8" w:rsidP="00EC40A8">
      <w:pPr>
        <w:jc w:val="right"/>
        <w:rPr>
          <w:rtl/>
        </w:rPr>
      </w:pPr>
      <w:r w:rsidRPr="00EC40A8">
        <w:rPr>
          <w:b/>
          <w:bCs/>
          <w:rtl/>
        </w:rPr>
        <w:t>الرسالة</w:t>
      </w:r>
      <w:r w:rsidRPr="00EC40A8">
        <w:rPr>
          <w:b/>
          <w:bCs/>
          <w:lang w:bidi="ar-IQ"/>
        </w:rPr>
        <w:t>:</w:t>
      </w:r>
    </w:p>
    <w:p w:rsidR="00EC40A8" w:rsidRPr="00EC40A8" w:rsidRDefault="00EC40A8" w:rsidP="00EC40A8">
      <w:pPr>
        <w:jc w:val="right"/>
        <w:rPr>
          <w:rtl/>
        </w:rPr>
      </w:pPr>
      <w:r w:rsidRPr="00EC40A8">
        <w:rPr>
          <w:rtl/>
        </w:rPr>
        <w:t>تقديم الخدمات التدريبية للكلية والجامعة ومختلف مؤسسات الدولة وشرائح المجتمع وبما يتناسب مع احتياجاتهم, مستخدمين احدث التقنيات وفق معايير الجودة الشاملة</w:t>
      </w:r>
      <w:r w:rsidRPr="00EC40A8">
        <w:rPr>
          <w:lang w:bidi="ar-IQ"/>
        </w:rPr>
        <w:t>.</w:t>
      </w:r>
    </w:p>
    <w:p w:rsidR="00EC40A8" w:rsidRPr="00EC40A8" w:rsidRDefault="00EC40A8" w:rsidP="00EC40A8">
      <w:pPr>
        <w:jc w:val="right"/>
        <w:rPr>
          <w:rtl/>
        </w:rPr>
      </w:pPr>
      <w:r w:rsidRPr="00EC40A8">
        <w:rPr>
          <w:b/>
          <w:bCs/>
          <w:rtl/>
        </w:rPr>
        <w:t>الاهداف</w:t>
      </w:r>
      <w:r w:rsidRPr="00EC40A8">
        <w:rPr>
          <w:b/>
          <w:bCs/>
          <w:lang w:bidi="ar-IQ"/>
        </w:rPr>
        <w:t>:</w:t>
      </w:r>
    </w:p>
    <w:p w:rsidR="00EC40A8" w:rsidRPr="00EC40A8" w:rsidRDefault="00EC40A8" w:rsidP="00EC40A8">
      <w:pPr>
        <w:jc w:val="right"/>
        <w:rPr>
          <w:rtl/>
        </w:rPr>
      </w:pPr>
      <w:r w:rsidRPr="00EC40A8">
        <w:rPr>
          <w:lang w:bidi="ar-IQ"/>
        </w:rPr>
        <w:t>– </w:t>
      </w:r>
      <w:r w:rsidRPr="00EC40A8">
        <w:rPr>
          <w:rtl/>
        </w:rPr>
        <w:t>تطوير الكوادر البشرية من اكاديميين وموظفين وطلبة  في الجامعة.</w:t>
      </w:r>
    </w:p>
    <w:p w:rsidR="00EC40A8" w:rsidRPr="00EC40A8" w:rsidRDefault="00EC40A8" w:rsidP="00EC40A8">
      <w:pPr>
        <w:jc w:val="right"/>
        <w:rPr>
          <w:rtl/>
        </w:rPr>
      </w:pPr>
      <w:r w:rsidRPr="00EC40A8">
        <w:rPr>
          <w:lang w:bidi="ar-IQ"/>
        </w:rPr>
        <w:t>– </w:t>
      </w:r>
      <w:r w:rsidRPr="00EC40A8">
        <w:rPr>
          <w:rtl/>
        </w:rPr>
        <w:t>تقديم خدمات تدريبية لمختلف شرائح المجتمع وبالأخص المجتمع التربوي والتعليمي</w:t>
      </w:r>
      <w:r w:rsidRPr="00EC40A8">
        <w:rPr>
          <w:lang w:bidi="ar-IQ"/>
        </w:rPr>
        <w:t> .</w:t>
      </w:r>
    </w:p>
    <w:p w:rsidR="00EC40A8" w:rsidRPr="00EC40A8" w:rsidRDefault="00EC40A8" w:rsidP="00EC40A8">
      <w:pPr>
        <w:jc w:val="right"/>
        <w:rPr>
          <w:rtl/>
        </w:rPr>
      </w:pPr>
      <w:r w:rsidRPr="00EC40A8">
        <w:rPr>
          <w:rtl/>
        </w:rPr>
        <w:t>الاستمرار في تطوير اساليب التدريب وانشاء برامج متخصصة بما يتناسب مع اخر المستجدات واحتياجات المجتمع</w:t>
      </w:r>
      <w:r w:rsidRPr="00EC40A8">
        <w:rPr>
          <w:lang w:bidi="ar-IQ"/>
        </w:rPr>
        <w:t>.</w:t>
      </w:r>
    </w:p>
    <w:p w:rsidR="00EC40A8" w:rsidRPr="00EC40A8" w:rsidRDefault="00EC40A8" w:rsidP="00EC40A8">
      <w:pPr>
        <w:jc w:val="right"/>
        <w:rPr>
          <w:rtl/>
        </w:rPr>
      </w:pPr>
      <w:r w:rsidRPr="00EC40A8">
        <w:rPr>
          <w:b/>
          <w:bCs/>
          <w:rtl/>
        </w:rPr>
        <w:t>مهام الوحدة:</w:t>
      </w:r>
    </w:p>
    <w:p w:rsidR="00EC40A8" w:rsidRPr="00EC40A8" w:rsidRDefault="00EC40A8" w:rsidP="00EC40A8">
      <w:pPr>
        <w:numPr>
          <w:ilvl w:val="0"/>
          <w:numId w:val="1"/>
        </w:numPr>
        <w:jc w:val="right"/>
        <w:rPr>
          <w:rtl/>
        </w:rPr>
      </w:pPr>
      <w:r w:rsidRPr="00EC40A8">
        <w:rPr>
          <w:rtl/>
        </w:rPr>
        <w:t>جعل التعليم المستمر وبرامجه في خدمة عدد كبير من افراد المجتمع الجامعي بشكل خاص والمجتمع العراقي بشكل عام</w:t>
      </w:r>
      <w:r w:rsidRPr="00EC40A8">
        <w:rPr>
          <w:lang w:bidi="ar-IQ"/>
        </w:rPr>
        <w:t>.</w:t>
      </w:r>
    </w:p>
    <w:p w:rsidR="00EC40A8" w:rsidRPr="00EC40A8" w:rsidRDefault="00EC40A8" w:rsidP="00EC40A8">
      <w:pPr>
        <w:numPr>
          <w:ilvl w:val="0"/>
          <w:numId w:val="2"/>
        </w:numPr>
        <w:jc w:val="right"/>
        <w:rPr>
          <w:rtl/>
        </w:rPr>
      </w:pPr>
      <w:r w:rsidRPr="00EC40A8">
        <w:rPr>
          <w:rtl/>
        </w:rPr>
        <w:t>تحديد البرامج التدريبية بالتنسيق مع الأقسام ذات العلاقة في الكلية للرصانة العلمية</w:t>
      </w:r>
      <w:r w:rsidRPr="00EC40A8">
        <w:rPr>
          <w:lang w:bidi="ar-IQ"/>
        </w:rPr>
        <w:t>.</w:t>
      </w:r>
    </w:p>
    <w:p w:rsidR="00EC40A8" w:rsidRPr="00EC40A8" w:rsidRDefault="00EC40A8" w:rsidP="00EC40A8">
      <w:pPr>
        <w:numPr>
          <w:ilvl w:val="0"/>
          <w:numId w:val="2"/>
        </w:numPr>
        <w:jc w:val="right"/>
        <w:rPr>
          <w:rtl/>
        </w:rPr>
      </w:pPr>
      <w:r w:rsidRPr="00EC40A8">
        <w:rPr>
          <w:rtl/>
        </w:rPr>
        <w:t>تحديد المواعيد التي تعقد فيها الدورات ومكان والفئة المستهدفة وإصدار الإعلانات وتبليغ الاعلام</w:t>
      </w:r>
      <w:r w:rsidRPr="00EC40A8">
        <w:rPr>
          <w:lang w:bidi="ar-IQ"/>
        </w:rPr>
        <w:t>.</w:t>
      </w:r>
    </w:p>
    <w:p w:rsidR="00EC40A8" w:rsidRPr="00EC40A8" w:rsidRDefault="00EC40A8" w:rsidP="00EC40A8">
      <w:pPr>
        <w:numPr>
          <w:ilvl w:val="0"/>
          <w:numId w:val="2"/>
        </w:numPr>
        <w:jc w:val="right"/>
        <w:rPr>
          <w:rtl/>
        </w:rPr>
      </w:pPr>
      <w:r w:rsidRPr="00EC40A8">
        <w:rPr>
          <w:rtl/>
        </w:rPr>
        <w:t>تحديد المدربين من الكلية أولا او خارجها بالتنسيق مع عمادة الكلية ومركز التعليم المستمر في الجامعة</w:t>
      </w:r>
      <w:r w:rsidRPr="00EC40A8">
        <w:rPr>
          <w:lang w:bidi="ar-IQ"/>
        </w:rPr>
        <w:t>.</w:t>
      </w:r>
    </w:p>
    <w:p w:rsidR="00EC40A8" w:rsidRPr="00EC40A8" w:rsidRDefault="00EC40A8" w:rsidP="00EC40A8">
      <w:pPr>
        <w:numPr>
          <w:ilvl w:val="0"/>
          <w:numId w:val="2"/>
        </w:numPr>
        <w:jc w:val="right"/>
        <w:rPr>
          <w:rtl/>
        </w:rPr>
      </w:pPr>
      <w:r w:rsidRPr="00EC40A8">
        <w:rPr>
          <w:rtl/>
        </w:rPr>
        <w:t>توفير مستلزمات النشاط بالتنسيق مع الكلية والقسم الذي يقدم هذا النشاط</w:t>
      </w:r>
      <w:r w:rsidRPr="00EC40A8">
        <w:rPr>
          <w:lang w:bidi="ar-IQ"/>
        </w:rPr>
        <w:t>.</w:t>
      </w:r>
    </w:p>
    <w:p w:rsidR="00EC40A8" w:rsidRPr="00EC40A8" w:rsidRDefault="00EC40A8" w:rsidP="00EC40A8">
      <w:pPr>
        <w:numPr>
          <w:ilvl w:val="0"/>
          <w:numId w:val="2"/>
        </w:numPr>
        <w:jc w:val="right"/>
        <w:rPr>
          <w:rtl/>
        </w:rPr>
      </w:pPr>
      <w:r w:rsidRPr="00EC40A8">
        <w:rPr>
          <w:rtl/>
        </w:rPr>
        <w:t>الاشراف على الدورات والبرامج واصدار الشهادات وقوائم الحضور</w:t>
      </w:r>
      <w:r w:rsidRPr="00EC40A8">
        <w:rPr>
          <w:lang w:bidi="ar-IQ"/>
        </w:rPr>
        <w:t>.</w:t>
      </w:r>
    </w:p>
    <w:p w:rsidR="00EC40A8" w:rsidRPr="00EC40A8" w:rsidRDefault="00EC40A8" w:rsidP="00EC40A8">
      <w:pPr>
        <w:jc w:val="right"/>
        <w:rPr>
          <w:rtl/>
        </w:rPr>
      </w:pPr>
      <w:r w:rsidRPr="00EC40A8">
        <w:rPr>
          <w:rtl/>
        </w:rPr>
        <w:t> </w:t>
      </w:r>
    </w:p>
    <w:p w:rsidR="00EC40A8" w:rsidRPr="00EC40A8" w:rsidRDefault="00EC40A8" w:rsidP="00EC40A8">
      <w:pPr>
        <w:jc w:val="right"/>
        <w:rPr>
          <w:rtl/>
        </w:rPr>
      </w:pPr>
      <w:r w:rsidRPr="00EC40A8">
        <w:rPr>
          <w:b/>
          <w:bCs/>
          <w:rtl/>
        </w:rPr>
        <w:t>آلية عمل الوحدة:</w:t>
      </w:r>
    </w:p>
    <w:p w:rsidR="00EC40A8" w:rsidRPr="00EC40A8" w:rsidRDefault="00EC40A8" w:rsidP="00EC40A8">
      <w:pPr>
        <w:numPr>
          <w:ilvl w:val="0"/>
          <w:numId w:val="3"/>
        </w:numPr>
        <w:jc w:val="right"/>
        <w:rPr>
          <w:rtl/>
        </w:rPr>
      </w:pPr>
      <w:r w:rsidRPr="00EC40A8">
        <w:rPr>
          <w:rtl/>
        </w:rPr>
        <w:t>التنسيق مع الأقسام العلمية في الكلية ومركز التعليم المستمر في الجامعة في مجال نشاطات التدريسيين في التعليم المستمر.</w:t>
      </w:r>
    </w:p>
    <w:p w:rsidR="00EC40A8" w:rsidRPr="00EC40A8" w:rsidRDefault="00EC40A8" w:rsidP="00EC40A8">
      <w:pPr>
        <w:numPr>
          <w:ilvl w:val="0"/>
          <w:numId w:val="3"/>
        </w:numPr>
        <w:jc w:val="right"/>
        <w:rPr>
          <w:rtl/>
        </w:rPr>
      </w:pPr>
      <w:r w:rsidRPr="00EC40A8">
        <w:rPr>
          <w:rtl/>
        </w:rPr>
        <w:lastRenderedPageBreak/>
        <w:t>متابعة الاستعدادات للنشاط من حيث توفير القاعات او المختبرات والاعلانات وقوائم الحضور وإصدار الشهادات.</w:t>
      </w:r>
    </w:p>
    <w:p w:rsidR="00EC40A8" w:rsidRPr="00EC40A8" w:rsidRDefault="00EC40A8" w:rsidP="00EC40A8">
      <w:pPr>
        <w:numPr>
          <w:ilvl w:val="0"/>
          <w:numId w:val="3"/>
        </w:numPr>
        <w:jc w:val="right"/>
        <w:rPr>
          <w:rtl/>
        </w:rPr>
      </w:pPr>
      <w:r w:rsidRPr="00EC40A8">
        <w:rPr>
          <w:rtl/>
        </w:rPr>
        <w:t>متابعة حصول المحاضر على مستحقاته المالية او المعنوية مثل كتاب الشكر او تأييد إقامة النشاطات </w:t>
      </w:r>
    </w:p>
    <w:p w:rsidR="00EC40A8" w:rsidRPr="00EC40A8" w:rsidRDefault="00EC40A8" w:rsidP="00EC40A8">
      <w:pPr>
        <w:numPr>
          <w:ilvl w:val="0"/>
          <w:numId w:val="3"/>
        </w:numPr>
        <w:jc w:val="right"/>
        <w:rPr>
          <w:rtl/>
        </w:rPr>
      </w:pPr>
      <w:r w:rsidRPr="00EC40A8">
        <w:rPr>
          <w:rtl/>
        </w:rPr>
        <w:t>دعوة المحاضرين الخارجيين عند الحاجة لاختصاصاتهم بالتنسيق مع عمادة الكلية او المركز</w:t>
      </w:r>
    </w:p>
    <w:p w:rsidR="00EC40A8" w:rsidRPr="00EC40A8" w:rsidRDefault="00EC40A8" w:rsidP="00EC40A8">
      <w:pPr>
        <w:numPr>
          <w:ilvl w:val="0"/>
          <w:numId w:val="3"/>
        </w:numPr>
        <w:jc w:val="right"/>
        <w:rPr>
          <w:rtl/>
        </w:rPr>
      </w:pPr>
      <w:r w:rsidRPr="00EC40A8">
        <w:rPr>
          <w:rtl/>
        </w:rPr>
        <w:t>تبني نشاطات الوحدات الأخرى في الكلية اذا كانت أهدافها تصب في مجال التعليم المستمر</w:t>
      </w:r>
    </w:p>
    <w:p w:rsidR="00EC40A8" w:rsidRPr="00EC40A8" w:rsidRDefault="00EC40A8" w:rsidP="00EC40A8">
      <w:pPr>
        <w:jc w:val="right"/>
        <w:rPr>
          <w:rtl/>
        </w:rPr>
      </w:pPr>
      <w:r w:rsidRPr="00EC40A8">
        <w:rPr>
          <w:b/>
          <w:bCs/>
          <w:rtl/>
        </w:rPr>
        <w:t>التوجهات المستقبلية:</w:t>
      </w:r>
    </w:p>
    <w:p w:rsidR="00EC40A8" w:rsidRPr="00EC40A8" w:rsidRDefault="00EC40A8" w:rsidP="00EC40A8">
      <w:pPr>
        <w:jc w:val="right"/>
        <w:rPr>
          <w:rtl/>
        </w:rPr>
      </w:pPr>
      <w:r w:rsidRPr="00EC40A8">
        <w:rPr>
          <w:rtl/>
        </w:rPr>
        <w:t>اولا : زيادة برامج التدريب التعاقدية العلمية والتربوية  لتلبية احتياجات المؤسسات المختلفة</w:t>
      </w:r>
      <w:r w:rsidRPr="00EC40A8">
        <w:rPr>
          <w:lang w:bidi="ar-IQ"/>
        </w:rPr>
        <w:t>.</w:t>
      </w:r>
    </w:p>
    <w:p w:rsidR="00EC40A8" w:rsidRPr="00EC40A8" w:rsidRDefault="00EC40A8" w:rsidP="00EC40A8">
      <w:pPr>
        <w:jc w:val="right"/>
        <w:rPr>
          <w:rtl/>
        </w:rPr>
      </w:pPr>
      <w:r w:rsidRPr="00EC40A8">
        <w:rPr>
          <w:rtl/>
        </w:rPr>
        <w:t>ثانيا : تقديم برامج في مجال  التدريب والتأهيل للعاطلين عن العمل.</w:t>
      </w:r>
    </w:p>
    <w:p w:rsidR="00EC40A8" w:rsidRPr="00EC40A8" w:rsidRDefault="00EC40A8" w:rsidP="00EC40A8">
      <w:pPr>
        <w:jc w:val="right"/>
        <w:rPr>
          <w:rtl/>
        </w:rPr>
      </w:pPr>
      <w:r w:rsidRPr="00EC40A8">
        <w:rPr>
          <w:rtl/>
        </w:rPr>
        <w:t>ثالثا: المساهمة في حل مشكلات المؤسسات التعليمية في وزارة التربية في الدورات التطويرية للمعلمين والمدرسين</w:t>
      </w:r>
      <w:r w:rsidRPr="00EC40A8">
        <w:rPr>
          <w:lang w:bidi="ar-IQ"/>
        </w:rPr>
        <w:t>.</w:t>
      </w:r>
    </w:p>
    <w:p w:rsidR="00EC40A8" w:rsidRPr="00EC40A8" w:rsidRDefault="00EC40A8" w:rsidP="00EC40A8">
      <w:pPr>
        <w:jc w:val="right"/>
        <w:rPr>
          <w:rtl/>
        </w:rPr>
      </w:pPr>
      <w:r w:rsidRPr="00EC40A8">
        <w:rPr>
          <w:rtl/>
        </w:rPr>
        <w:t>رابعا: المساهمة في حملات محو الامية في المجتمع العراقي.</w:t>
      </w:r>
    </w:p>
    <w:p w:rsidR="00EC40A8" w:rsidRPr="00EC40A8" w:rsidRDefault="00EC40A8" w:rsidP="00EC40A8">
      <w:pPr>
        <w:jc w:val="right"/>
        <w:rPr>
          <w:rtl/>
        </w:rPr>
      </w:pPr>
      <w:r w:rsidRPr="00EC40A8">
        <w:rPr>
          <w:rtl/>
        </w:rPr>
        <w:t>خامسا: تدريب الكوادر التعليمية على استخدام التقنيات التربوية في التعلم.</w:t>
      </w:r>
    </w:p>
    <w:p w:rsidR="00EC40A8" w:rsidRPr="00EC40A8" w:rsidRDefault="00EC40A8" w:rsidP="00EC40A8">
      <w:pPr>
        <w:jc w:val="right"/>
        <w:rPr>
          <w:rtl/>
        </w:rPr>
      </w:pPr>
      <w:r w:rsidRPr="00EC40A8">
        <w:rPr>
          <w:b/>
          <w:bCs/>
          <w:rtl/>
        </w:rPr>
        <w:t>كادر وحدة التعليم المستمر في كلية التربية للعلوم الصرفة</w:t>
      </w:r>
    </w:p>
    <w:p w:rsidR="00EC40A8" w:rsidRPr="00EC40A8" w:rsidRDefault="00EC40A8" w:rsidP="00EC40A8">
      <w:pPr>
        <w:jc w:val="right"/>
        <w:rPr>
          <w:lang w:bidi="ar-IQ"/>
        </w:rPr>
      </w:pPr>
      <w:r w:rsidRPr="00EC40A8">
        <w:rPr>
          <w:lang w:bidi="ar-IQ"/>
        </w:rPr>
        <w:t xml:space="preserve">1- </w:t>
      </w:r>
      <w:proofErr w:type="spellStart"/>
      <w:r w:rsidRPr="00EC40A8">
        <w:rPr>
          <w:rtl/>
        </w:rPr>
        <w:t>أ.م.د</w:t>
      </w:r>
      <w:proofErr w:type="spellEnd"/>
      <w:r w:rsidRPr="00EC40A8">
        <w:rPr>
          <w:rtl/>
        </w:rPr>
        <w:t>. فاطمة حسين سعيد / قسم الفيزياء</w:t>
      </w:r>
      <w:r w:rsidRPr="00EC40A8">
        <w:rPr>
          <w:lang w:bidi="ar-IQ"/>
        </w:rPr>
        <w:t>/ </w:t>
      </w:r>
      <w:r w:rsidRPr="00EC40A8">
        <w:rPr>
          <w:b/>
          <w:bCs/>
          <w:rtl/>
        </w:rPr>
        <w:t>مدير الوحدة</w:t>
      </w:r>
    </w:p>
    <w:p w:rsidR="00EC40A8" w:rsidRPr="00EC40A8" w:rsidRDefault="00EC40A8" w:rsidP="00EC40A8">
      <w:pPr>
        <w:jc w:val="right"/>
        <w:rPr>
          <w:lang w:bidi="ar-IQ"/>
        </w:rPr>
      </w:pPr>
      <w:r w:rsidRPr="00EC40A8">
        <w:rPr>
          <w:b/>
          <w:bCs/>
          <w:rtl/>
        </w:rPr>
        <w:t>أعضاء الوحدة</w:t>
      </w:r>
    </w:p>
    <w:p w:rsidR="00EC40A8" w:rsidRPr="00EC40A8" w:rsidRDefault="00EC40A8" w:rsidP="00EC40A8">
      <w:pPr>
        <w:jc w:val="right"/>
        <w:rPr>
          <w:lang w:bidi="ar-IQ"/>
        </w:rPr>
      </w:pPr>
      <w:r w:rsidRPr="00EC40A8">
        <w:rPr>
          <w:lang w:bidi="ar-IQ"/>
        </w:rPr>
        <w:t xml:space="preserve">2- </w:t>
      </w:r>
      <w:proofErr w:type="spellStart"/>
      <w:r w:rsidRPr="00EC40A8">
        <w:rPr>
          <w:rtl/>
        </w:rPr>
        <w:t>م.د</w:t>
      </w:r>
      <w:proofErr w:type="spellEnd"/>
      <w:r w:rsidRPr="00EC40A8">
        <w:rPr>
          <w:rtl/>
        </w:rPr>
        <w:t>. انسام احمد عبدالرحمن / قسم الرياضيات</w:t>
      </w:r>
    </w:p>
    <w:p w:rsidR="00EC40A8" w:rsidRPr="00EC40A8" w:rsidRDefault="00EC40A8" w:rsidP="00EC40A8">
      <w:pPr>
        <w:jc w:val="right"/>
        <w:rPr>
          <w:lang w:bidi="ar-IQ"/>
        </w:rPr>
      </w:pPr>
      <w:r w:rsidRPr="00EC40A8">
        <w:rPr>
          <w:lang w:bidi="ar-IQ"/>
        </w:rPr>
        <w:t xml:space="preserve">3- </w:t>
      </w:r>
      <w:proofErr w:type="spellStart"/>
      <w:r w:rsidRPr="00EC40A8">
        <w:rPr>
          <w:rtl/>
        </w:rPr>
        <w:t>م.د</w:t>
      </w:r>
      <w:proofErr w:type="spellEnd"/>
      <w:r w:rsidRPr="00EC40A8">
        <w:rPr>
          <w:rtl/>
        </w:rPr>
        <w:t>. سلمى سعيد عباس/ قسم علوم الحياة</w:t>
      </w:r>
    </w:p>
    <w:p w:rsidR="00EC40A8" w:rsidRPr="00EC40A8" w:rsidRDefault="00EC40A8" w:rsidP="00EC40A8">
      <w:pPr>
        <w:jc w:val="right"/>
        <w:rPr>
          <w:lang w:bidi="ar-IQ"/>
        </w:rPr>
      </w:pPr>
      <w:r w:rsidRPr="00EC40A8">
        <w:rPr>
          <w:lang w:bidi="ar-IQ"/>
        </w:rPr>
        <w:t xml:space="preserve">4- </w:t>
      </w:r>
      <w:r w:rsidRPr="00EC40A8">
        <w:rPr>
          <w:rtl/>
        </w:rPr>
        <w:t xml:space="preserve">أ.م. حوراء كريم </w:t>
      </w:r>
      <w:proofErr w:type="spellStart"/>
      <w:r w:rsidRPr="00EC40A8">
        <w:rPr>
          <w:rtl/>
        </w:rPr>
        <w:t>ضايف</w:t>
      </w:r>
      <w:proofErr w:type="spellEnd"/>
      <w:r w:rsidRPr="00EC40A8">
        <w:rPr>
          <w:rtl/>
        </w:rPr>
        <w:t xml:space="preserve"> / قسم الكيمياء</w:t>
      </w:r>
    </w:p>
    <w:p w:rsidR="00EC40A8" w:rsidRPr="00EC40A8" w:rsidRDefault="00EC40A8" w:rsidP="00EC40A8">
      <w:pPr>
        <w:jc w:val="right"/>
        <w:rPr>
          <w:lang w:bidi="ar-IQ"/>
        </w:rPr>
      </w:pPr>
      <w:r w:rsidRPr="00EC40A8">
        <w:rPr>
          <w:lang w:bidi="ar-IQ"/>
        </w:rPr>
        <w:t xml:space="preserve">5- </w:t>
      </w:r>
      <w:proofErr w:type="spellStart"/>
      <w:r w:rsidRPr="00EC40A8">
        <w:rPr>
          <w:rtl/>
        </w:rPr>
        <w:t>م.م</w:t>
      </w:r>
      <w:proofErr w:type="spellEnd"/>
      <w:r w:rsidRPr="00EC40A8">
        <w:rPr>
          <w:rtl/>
        </w:rPr>
        <w:t>. هند مسلم جاسم / قسم علوم الحاسوب</w:t>
      </w:r>
    </w:p>
    <w:p w:rsidR="00B81613" w:rsidRDefault="00B81613" w:rsidP="00EC40A8">
      <w:pPr>
        <w:jc w:val="right"/>
        <w:rPr>
          <w:rFonts w:hint="cs"/>
          <w:rtl/>
          <w:lang w:bidi="ar-IQ"/>
        </w:rPr>
      </w:pPr>
      <w:bookmarkStart w:id="0" w:name="_GoBack"/>
      <w:bookmarkEnd w:id="0"/>
    </w:p>
    <w:sectPr w:rsidR="00B8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028D5"/>
    <w:multiLevelType w:val="multilevel"/>
    <w:tmpl w:val="4D72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CC28BF"/>
    <w:multiLevelType w:val="multilevel"/>
    <w:tmpl w:val="B8C2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C67DEE"/>
    <w:multiLevelType w:val="multilevel"/>
    <w:tmpl w:val="BDD2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AD"/>
    <w:rsid w:val="00B81613"/>
    <w:rsid w:val="00DE5EAD"/>
    <w:rsid w:val="00EC4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Company>SACC</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2024-08-13T20:46:00Z</dcterms:created>
  <dcterms:modified xsi:type="dcterms:W3CDTF">2024-08-13T20:46:00Z</dcterms:modified>
</cp:coreProperties>
</file>